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F2" w:rsidRDefault="00634EF1" w:rsidP="00F015F2"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2513573</wp:posOffset>
            </wp:positionH>
            <wp:positionV relativeFrom="paragraph">
              <wp:posOffset>-396719</wp:posOffset>
            </wp:positionV>
            <wp:extent cx="1157997" cy="1339249"/>
            <wp:effectExtent l="19050" t="0" r="4053" b="0"/>
            <wp:wrapNone/>
            <wp:docPr id="3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39" cy="134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EF1" w:rsidRDefault="00634EF1" w:rsidP="00F015F2"/>
    <w:p w:rsidR="00634EF1" w:rsidRDefault="00634EF1" w:rsidP="00F015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015F2" w:rsidRPr="006A2610" w:rsidRDefault="00F015F2" w:rsidP="00F015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0A3F61" w:rsidRPr="006A2610" w:rsidRDefault="000A3F61" w:rsidP="000A3F6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015F2"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กำหนดสมัยประชุม</w:t>
      </w:r>
      <w:r w:rsidR="00B202EF"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สามัญประจำปี  พ.ศ. 256</w:t>
      </w:r>
      <w:r w:rsidR="00E910FC"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202EF"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และกำหนดวันเริ่มสมัยประชุมสามัญประจำปี </w:t>
      </w:r>
    </w:p>
    <w:p w:rsidR="00F015F2" w:rsidRPr="006A2610" w:rsidRDefault="000A3F61" w:rsidP="000A3F61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สมัยแรกของปีถัดไป  </w:t>
      </w:r>
    </w:p>
    <w:p w:rsidR="00F015F2" w:rsidRPr="001E3940" w:rsidRDefault="00F015F2" w:rsidP="00F015F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B202EF" w:rsidRDefault="00F015F2" w:rsidP="00B202EF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202EF" w:rsidRPr="00341E4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 w:rsidR="00B202EF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</w:t>
      </w:r>
      <w:r w:rsidR="00437D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2EF">
        <w:rPr>
          <w:rFonts w:ascii="TH SarabunIT๙" w:hAnsi="TH SarabunIT๙" w:cs="TH SarabunIT๙" w:hint="cs"/>
          <w:sz w:val="32"/>
          <w:szCs w:val="32"/>
          <w:cs/>
        </w:rPr>
        <w:t>สำนักงานองค์การบริหารส่วนตำบลคลองน้อย</w:t>
      </w:r>
    </w:p>
    <w:p w:rsidR="00833C63" w:rsidRDefault="00B202EF" w:rsidP="00833C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1B48">
        <w:rPr>
          <w:rFonts w:ascii="TH SarabunIT๙" w:hAnsi="TH SarabunIT๙" w:cs="TH SarabunIT๙" w:hint="cs"/>
          <w:sz w:val="32"/>
          <w:szCs w:val="32"/>
          <w:cs/>
        </w:rPr>
        <w:t>มติกำหนดสมัยประชุมสามั</w:t>
      </w:r>
      <w:r w:rsidR="00833C63">
        <w:rPr>
          <w:rFonts w:ascii="TH SarabunIT๙" w:hAnsi="TH SarabunIT๙" w:cs="TH SarabunIT๙" w:hint="cs"/>
          <w:sz w:val="32"/>
          <w:szCs w:val="32"/>
          <w:cs/>
        </w:rPr>
        <w:t xml:space="preserve">ญประจำปี </w:t>
      </w:r>
      <w:r w:rsidR="00241B48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เดือนกุมภาพันธ์ พ.ศ.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C63">
        <w:rPr>
          <w:rFonts w:ascii="TH SarabunIT๙" w:hAnsi="TH SarabunIT๙" w:cs="TH SarabunIT๙" w:hint="cs"/>
          <w:sz w:val="32"/>
          <w:szCs w:val="32"/>
          <w:cs/>
        </w:rPr>
        <w:t>ไว้รวม  4  สมัย  ดังนี้</w:t>
      </w:r>
    </w:p>
    <w:p w:rsidR="00833C63" w:rsidRPr="00927F6F" w:rsidRDefault="00833C63" w:rsidP="00927F6F">
      <w:pPr>
        <w:pStyle w:val="a7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7F6F"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ประจำปี พ.ศ.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7F6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33C63" w:rsidRPr="008234B0" w:rsidRDefault="00833C63" w:rsidP="00833C63">
      <w:pPr>
        <w:pStyle w:val="a7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34B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33C63" w:rsidRDefault="00833C63" w:rsidP="00927F6F">
      <w:pPr>
        <w:pStyle w:val="a7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 3 ประจำปี พ.ศ.256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33C63" w:rsidRDefault="00833C63" w:rsidP="00833C63">
      <w:pPr>
        <w:pStyle w:val="a7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สิงหาคม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ถึงวันที่ 15  สิงหาคม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34B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33C63" w:rsidRDefault="00833C63" w:rsidP="00927F6F">
      <w:pPr>
        <w:pStyle w:val="a7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ประจำปี พ.ศ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33C63" w:rsidRDefault="00833C63" w:rsidP="00833C63">
      <w:pPr>
        <w:pStyle w:val="a7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ถึงวันที่ </w:t>
      </w:r>
      <w:r w:rsidR="00CB73D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B73D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34B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F6426" w:rsidRDefault="000F6426" w:rsidP="00927F6F">
      <w:pPr>
        <w:pStyle w:val="a7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</w:t>
      </w:r>
      <w:r w:rsidR="00E91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250DA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F6426" w:rsidRDefault="000F6426" w:rsidP="000F6426">
      <w:pPr>
        <w:pStyle w:val="a7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5250D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</w:t>
      </w:r>
      <w:r w:rsidR="005250DA">
        <w:rPr>
          <w:rFonts w:ascii="TH SarabunIT๙" w:hAnsi="TH SarabunIT๙" w:cs="TH SarabunIT๙" w:hint="cs"/>
          <w:sz w:val="32"/>
          <w:szCs w:val="32"/>
          <w:cs/>
        </w:rPr>
        <w:t>3  ถึงวันที่ 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</w:t>
      </w:r>
      <w:r w:rsidR="005250D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33C63" w:rsidRPr="005E0432" w:rsidRDefault="005E0432" w:rsidP="005E0432">
      <w:pPr>
        <w:pStyle w:val="a7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5E0432" w:rsidRDefault="005E0432" w:rsidP="008A414A">
      <w:pPr>
        <w:spacing w:after="24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พ.ศ.2547</w:t>
      </w:r>
    </w:p>
    <w:p w:rsidR="00F015F2" w:rsidRDefault="00F015F2" w:rsidP="00F015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414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:rsidR="00F015F2" w:rsidRDefault="00F015F2" w:rsidP="00F015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E81F7B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2C152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</w:t>
      </w:r>
      <w:r w:rsidR="00B37AD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81F7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015F2" w:rsidRDefault="00E06E60" w:rsidP="00E06E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15F2">
        <w:rPr>
          <w:rFonts w:ascii="TH SarabunIT๙" w:hAnsi="TH SarabunIT๙" w:cs="TH SarabunIT๙" w:hint="cs"/>
          <w:sz w:val="32"/>
          <w:szCs w:val="32"/>
          <w:cs/>
        </w:rPr>
        <w:tab/>
      </w:r>
      <w:r w:rsidR="00F015F2">
        <w:rPr>
          <w:rFonts w:ascii="TH SarabunIT๙" w:hAnsi="TH SarabunIT๙" w:cs="TH SarabunIT๙" w:hint="cs"/>
          <w:sz w:val="32"/>
          <w:szCs w:val="32"/>
          <w:cs/>
        </w:rPr>
        <w:tab/>
      </w:r>
      <w:r w:rsidR="00F015F2">
        <w:rPr>
          <w:rFonts w:ascii="TH SarabunIT๙" w:hAnsi="TH SarabunIT๙" w:cs="TH SarabunIT๙" w:hint="cs"/>
          <w:sz w:val="32"/>
          <w:szCs w:val="32"/>
          <w:cs/>
        </w:rPr>
        <w:tab/>
      </w:r>
      <w:r w:rsidR="00F015F2">
        <w:rPr>
          <w:rFonts w:ascii="TH SarabunIT๙" w:hAnsi="TH SarabunIT๙" w:cs="TH SarabunIT๙" w:hint="cs"/>
          <w:sz w:val="32"/>
          <w:szCs w:val="32"/>
          <w:cs/>
        </w:rPr>
        <w:tab/>
      </w:r>
      <w:r w:rsidR="00F015F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015F2" w:rsidRDefault="00F015F2" w:rsidP="00F015F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F015F2" w:rsidRDefault="00F015F2" w:rsidP="00F015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92520A" w:rsidRDefault="0092520A" w:rsidP="0092520A"/>
    <w:p w:rsidR="00666D6A" w:rsidRDefault="00666D6A" w:rsidP="0092520A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-665683</wp:posOffset>
            </wp:positionV>
            <wp:extent cx="1114619" cy="1287475"/>
            <wp:effectExtent l="19050" t="0" r="9331" b="0"/>
            <wp:wrapNone/>
            <wp:docPr id="10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28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D6A" w:rsidRDefault="00666D6A" w:rsidP="0092520A"/>
    <w:p w:rsidR="0092520A" w:rsidRPr="00B4059C" w:rsidRDefault="0092520A" w:rsidP="0092520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92520A" w:rsidRPr="00B4059C" w:rsidRDefault="0092520A" w:rsidP="0092520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การเรียกประชุมสภาองค์การบริหารส่วนตำบลคลองน้อย  สมัยสามัย </w:t>
      </w:r>
      <w:r w:rsidR="00FF5835"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สมัยแรก</w:t>
      </w: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 </w:t>
      </w:r>
      <w:r w:rsidR="000050F4"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0050F4"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92520A" w:rsidRPr="001E3940" w:rsidRDefault="0092520A" w:rsidP="0092520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92520A" w:rsidRDefault="0092520A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050F4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050F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91C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</w:t>
      </w:r>
      <w:r w:rsidR="00691CA0">
        <w:rPr>
          <w:rFonts w:ascii="TH SarabunIT๙" w:hAnsi="TH SarabunIT๙" w:cs="TH SarabunIT๙" w:hint="cs"/>
          <w:sz w:val="32"/>
          <w:szCs w:val="32"/>
          <w:cs/>
        </w:rPr>
        <w:t xml:space="preserve">สมัยแรก </w:t>
      </w:r>
      <w:r w:rsidR="00053885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0050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05388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050F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91C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1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CA0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 1 - 15  เดือนกุมภาพันธ์  พ.ศ. 256</w:t>
      </w:r>
      <w:r w:rsidR="000050F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2)  ประกอบกับ  ข้อ 22  แห่งระเบียบกระทรวงมหาดไทย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ว่าด้วยข้อบังคับการประชุมสภาท้องถิ่น  พ.ศ. 2547  จึงกำหนดเรียกประชุมสภาองค์การบริหารส่วนตำบลคลองน้อย สมัยสามัญ </w:t>
      </w:r>
      <w:r w:rsidR="00FF5835">
        <w:rPr>
          <w:rFonts w:ascii="TH SarabunIT๙" w:hAnsi="TH SarabunIT๙" w:cs="TH SarabunIT๙" w:hint="cs"/>
          <w:sz w:val="32"/>
          <w:szCs w:val="32"/>
          <w:cs/>
        </w:rPr>
        <w:t>สมัยแรก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4D5E9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D5E9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92520A" w:rsidRDefault="0092520A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92520A" w:rsidRDefault="0092520A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4D5E95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0773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 พ.ศ. 256</w:t>
      </w:r>
      <w:r w:rsidR="004D5E9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773A0" w:rsidRDefault="000773A0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E06E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2A98" w:rsidRDefault="00D22A98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-709574</wp:posOffset>
            </wp:positionV>
            <wp:extent cx="1239164" cy="1367942"/>
            <wp:effectExtent l="19050" t="0" r="0" b="0"/>
            <wp:wrapNone/>
            <wp:docPr id="1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17" cy="136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20A" w:rsidRPr="00D22A98" w:rsidRDefault="0092520A" w:rsidP="0092520A">
      <w:pPr>
        <w:rPr>
          <w:b/>
          <w:bCs/>
        </w:rPr>
      </w:pPr>
    </w:p>
    <w:p w:rsidR="0092520A" w:rsidRPr="00D22A98" w:rsidRDefault="0092520A" w:rsidP="0092520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2A9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92520A" w:rsidRPr="00D22A98" w:rsidRDefault="0092520A" w:rsidP="0092520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2A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การนัดประชุมสภา  (สมัยสามัย  </w:t>
      </w:r>
      <w:r w:rsidR="00FF5835" w:rsidRPr="00D22A9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สมัยแรก</w:t>
      </w:r>
      <w:r w:rsidRPr="00D22A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 </w:t>
      </w:r>
      <w:r w:rsidR="002303B8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D22A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A357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22A9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2520A" w:rsidRPr="001E3940" w:rsidRDefault="0092520A" w:rsidP="0092520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92520A" w:rsidRDefault="0092520A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2303B8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A35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ในสมัยสามัญ  </w:t>
      </w:r>
      <w:r w:rsidR="00691CA0">
        <w:rPr>
          <w:rFonts w:ascii="TH SarabunIT๙" w:hAnsi="TH SarabunIT๙" w:cs="TH SarabunIT๙" w:hint="cs"/>
          <w:sz w:val="32"/>
          <w:szCs w:val="32"/>
          <w:cs/>
        </w:rPr>
        <w:t xml:space="preserve">สมัยแรก </w:t>
      </w:r>
      <w:r w:rsidR="00665317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2303B8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65317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303B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53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1 - 15  เดือนกุมภาพันธ์  พ.ศ. 256</w:t>
      </w:r>
      <w:r w:rsidR="004A35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230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7A3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สมัยสามัญ </w:t>
      </w:r>
      <w:r w:rsidR="00FF5835">
        <w:rPr>
          <w:rFonts w:ascii="TH SarabunIT๙" w:hAnsi="TH SarabunIT๙" w:cs="TH SarabunIT๙" w:hint="cs"/>
          <w:sz w:val="32"/>
          <w:szCs w:val="32"/>
          <w:cs/>
        </w:rPr>
        <w:t xml:space="preserve"> สมัยแรก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2B77A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A35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2B77A3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665317">
        <w:rPr>
          <w:rFonts w:ascii="TH SarabunIT๙" w:hAnsi="TH SarabunIT๙" w:cs="TH SarabunIT๙" w:hint="cs"/>
          <w:sz w:val="32"/>
          <w:szCs w:val="32"/>
          <w:cs/>
        </w:rPr>
        <w:t>ที่ 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เดือนกุมภาพันธ์  พ.ศ. 256</w:t>
      </w:r>
      <w:r w:rsidR="004A35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 10.00  น. เป็นต้นไป  ณ  ห้องประชุมสภาองค์การบริหารส่วนตำบล</w:t>
      </w:r>
      <w:r w:rsidR="000773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92520A" w:rsidRDefault="0092520A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92520A" w:rsidRDefault="002B77A3" w:rsidP="009252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7</w:t>
      </w:r>
      <w:r w:rsidR="009252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0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2520A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4A3574">
        <w:rPr>
          <w:rFonts w:ascii="TH SarabunIT๙" w:hAnsi="TH SarabunIT๙" w:cs="TH SarabunIT๙"/>
          <w:sz w:val="32"/>
          <w:szCs w:val="32"/>
        </w:rPr>
        <w:t>2</w:t>
      </w:r>
    </w:p>
    <w:p w:rsidR="00B10CA3" w:rsidRDefault="00B10CA3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E06E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92520A" w:rsidRDefault="0092520A" w:rsidP="0092520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92520A" w:rsidRPr="001E3940" w:rsidRDefault="0092520A" w:rsidP="0092520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2520A" w:rsidRDefault="0092520A" w:rsidP="0092520A"/>
    <w:p w:rsidR="0092520A" w:rsidRDefault="0092520A" w:rsidP="0092520A"/>
    <w:p w:rsidR="0092520A" w:rsidRDefault="0092520A" w:rsidP="0092520A"/>
    <w:p w:rsidR="0000234E" w:rsidRDefault="0000234E" w:rsidP="0092520A"/>
    <w:p w:rsidR="0000234E" w:rsidRDefault="0000234E" w:rsidP="0092520A"/>
    <w:p w:rsidR="0000234E" w:rsidRDefault="0000234E" w:rsidP="0092520A"/>
    <w:p w:rsidR="0000234E" w:rsidRPr="00FA4323" w:rsidRDefault="0000234E" w:rsidP="0092520A"/>
    <w:p w:rsidR="0092520A" w:rsidRDefault="0092520A" w:rsidP="0092520A"/>
    <w:p w:rsidR="009E3CAA" w:rsidRDefault="009E3CAA" w:rsidP="009E3CA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9E3" w:rsidRDefault="002A19E3" w:rsidP="009E3CAA"/>
    <w:p w:rsidR="009E3CAA" w:rsidRDefault="003B1B4B" w:rsidP="009E3C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</w:t>
      </w:r>
      <w:r w:rsidR="009E3CAA">
        <w:rPr>
          <w:rFonts w:ascii="TH SarabunIT๙" w:hAnsi="TH SarabunIT๙" w:cs="TH SarabunIT๙" w:hint="cs"/>
          <w:sz w:val="32"/>
          <w:szCs w:val="32"/>
          <w:cs/>
        </w:rPr>
        <w:t>ลคลองน้อย</w:t>
      </w:r>
    </w:p>
    <w:p w:rsidR="009E3CAA" w:rsidRDefault="009E3CAA" w:rsidP="009E3C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1083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เรียกประชุมสภาองค์การบริหารส่วนตำบลคลองน้อย สมัยสามั</w:t>
      </w:r>
      <w:r w:rsidR="00E411A4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สมัยที่ </w:t>
      </w:r>
      <w:r w:rsidR="00B7464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B74649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E3CAA" w:rsidRPr="001E3940" w:rsidRDefault="009E3CAA" w:rsidP="009E3CA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BA297A" w:rsidRDefault="009E3CAA" w:rsidP="009E3C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256</w:t>
      </w:r>
      <w:r w:rsidR="0094584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9C8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1C798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</w:t>
      </w:r>
      <w:r w:rsidR="00945840">
        <w:rPr>
          <w:rFonts w:ascii="TH SarabunIT๙" w:hAnsi="TH SarabunIT๙" w:cs="TH SarabunIT๙" w:hint="cs"/>
          <w:sz w:val="32"/>
          <w:szCs w:val="32"/>
          <w:cs/>
        </w:rPr>
        <w:t>1 -</w:t>
      </w:r>
      <w:r w:rsidR="000E5B4C">
        <w:rPr>
          <w:rFonts w:ascii="TH SarabunIT๙" w:hAnsi="TH SarabunIT๙" w:cs="TH SarabunIT๙"/>
          <w:sz w:val="32"/>
          <w:szCs w:val="32"/>
        </w:rPr>
        <w:t xml:space="preserve"> </w:t>
      </w:r>
      <w:r w:rsidR="00945840"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94584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4584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</w:t>
      </w:r>
      <w:r w:rsidR="001C798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 xml:space="preserve">  54  วรรคแรก  แห่งพระราชบัญญัติสภาตำและองค์การบริหารส่วนตำบล  พ.ศ. 2537 (แก้ไขเพิ่มเติมจนถึงฉบับที่ 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DE7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 xml:space="preserve">2)  ประกอบกับ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22  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  ว่าด้วยข้อบังคับการประชุมสภาท้องถิ่น  พ.ศ. 2547 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0F742C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เรียกประชุมสภา</w:t>
      </w:r>
      <w:r w:rsidR="000E5B4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องค์การบริหารส่วนตำบลคลองน้อย  </w:t>
      </w:r>
      <w:r w:rsidR="001C798A">
        <w:rPr>
          <w:rFonts w:ascii="TH SarabunIT๙" w:hAnsi="TH SarabunIT๙" w:cs="TH SarabunIT๙" w:hint="cs"/>
          <w:sz w:val="32"/>
          <w:szCs w:val="32"/>
          <w:cs/>
        </w:rPr>
        <w:t>สมัยสามัญ  สมัยที่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94584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297A">
        <w:rPr>
          <w:rFonts w:ascii="TH SarabunIT๙" w:hAnsi="TH SarabunIT๙" w:cs="TH SarabunIT๙" w:hint="cs"/>
          <w:sz w:val="32"/>
          <w:szCs w:val="32"/>
          <w:cs/>
        </w:rPr>
        <w:t>และอาศัยอำนาจตามระเบียบกระทรวงมหาดไทย  ว่าด้วยข้อบังคับการประชุมสภาท้องถิ่น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9E3CAA" w:rsidRDefault="009E3CAA" w:rsidP="009E3C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9E3CAA" w:rsidRDefault="00945840" w:rsidP="009E3C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</w:t>
      </w:r>
      <w:r w:rsidR="004702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22</w:t>
      </w:r>
      <w:r w:rsidR="004702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3C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97A">
        <w:rPr>
          <w:rFonts w:ascii="TH SarabunIT๙" w:hAnsi="TH SarabunIT๙" w:cs="TH SarabunIT๙" w:hint="cs"/>
          <w:sz w:val="32"/>
          <w:szCs w:val="32"/>
          <w:cs/>
        </w:rPr>
        <w:t>เดือนเมษายน</w:t>
      </w:r>
      <w:r w:rsidR="009E3CA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EC5D54" w:rsidRDefault="00EC5D54" w:rsidP="009E3C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3CAA" w:rsidRDefault="009E3CAA" w:rsidP="009E3CA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E06E6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3CAA" w:rsidRDefault="009E3CAA" w:rsidP="009E3CA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9E3CAA" w:rsidRDefault="009E3CAA" w:rsidP="009E3CA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9E3CAA" w:rsidRPr="001E3940" w:rsidRDefault="009E3CAA" w:rsidP="009E3CA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E3CAA" w:rsidRDefault="009E3CAA" w:rsidP="009E3CAA"/>
    <w:p w:rsidR="009E3CAA" w:rsidRDefault="009E3CAA" w:rsidP="009E3CAA"/>
    <w:p w:rsidR="003B1B4B" w:rsidRDefault="003B1B4B"/>
    <w:p w:rsidR="003B1B4B" w:rsidRDefault="003B1B4B"/>
    <w:p w:rsidR="003B1B4B" w:rsidRDefault="003B1B4B"/>
    <w:p w:rsidR="002D44A0" w:rsidRDefault="002D44A0"/>
    <w:p w:rsidR="00FA4323" w:rsidRDefault="00FA4323"/>
    <w:p w:rsidR="00FA4323" w:rsidRDefault="00FA4323"/>
    <w:p w:rsidR="00FA4323" w:rsidRDefault="00146013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2289837</wp:posOffset>
            </wp:positionH>
            <wp:positionV relativeFrom="paragraph">
              <wp:posOffset>-282102</wp:posOffset>
            </wp:positionV>
            <wp:extent cx="1245546" cy="1215957"/>
            <wp:effectExtent l="19050" t="0" r="0" b="0"/>
            <wp:wrapNone/>
            <wp:docPr id="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46" cy="121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323" w:rsidRDefault="00FA4323" w:rsidP="00FA4323"/>
    <w:p w:rsidR="00FA4323" w:rsidRDefault="00FA4323" w:rsidP="00FA4323"/>
    <w:p w:rsidR="00FA4323" w:rsidRDefault="00FA4323" w:rsidP="00FA43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FA4323" w:rsidRDefault="00FA4323" w:rsidP="00FA43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2  ประจำปี  256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A4323" w:rsidRPr="001E3940" w:rsidRDefault="00FA4323" w:rsidP="00FA43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FA4323" w:rsidRDefault="00FA4323" w:rsidP="00FA43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 w:rsidR="00BE79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ในสมัยสามัญ  สมัยที่ 2  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1 - 15</w:t>
      </w:r>
      <w:r w:rsidR="00EC5D5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พฤษภาคม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</w:t>
      </w:r>
      <w:r w:rsidR="00FA5A2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A5A2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FA5A2B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5729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A5A2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ประกอบกับ  ข้อ 22  แห่งระเบียบกระทรวงมหาดไทย  ว่าด้วยข้อบังคับการประชุมสภาท้องถิ่น พ.ศ. 2547  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แก้ไ</w:t>
      </w:r>
      <w:r w:rsidR="00843091">
        <w:rPr>
          <w:rFonts w:ascii="TH SarabunIT๙" w:hAnsi="TH SarabunIT๙" w:cs="TH SarabunIT๙" w:hint="cs"/>
          <w:sz w:val="32"/>
          <w:szCs w:val="32"/>
          <w:cs/>
        </w:rPr>
        <w:t>ขเพิ่มเติมถึง (ฉบับที่ 2)  พ.ศ.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 xml:space="preserve">2554  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r w:rsidR="00EC5D5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คลองน้อย  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จึงนัดประชุมสภาองค์การบริหารส่วนตำบลคลองน้อย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 สมัยที่ 2  ประจำปี  256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D5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 xml:space="preserve">พุธที่  1 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50F64">
        <w:rPr>
          <w:rFonts w:ascii="TH SarabunIT๙" w:hAnsi="TH SarabunIT๙" w:cs="TH SarabunIT๙" w:hint="cs"/>
          <w:sz w:val="32"/>
          <w:szCs w:val="32"/>
          <w:cs/>
        </w:rPr>
        <w:t xml:space="preserve">  เวลา  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</w:t>
      </w:r>
      <w:r w:rsidR="00653E6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A7B62">
        <w:rPr>
          <w:rFonts w:ascii="TH SarabunIT๙" w:hAnsi="TH SarabunIT๙" w:cs="TH SarabunIT๙" w:hint="cs"/>
          <w:sz w:val="32"/>
          <w:szCs w:val="32"/>
          <w:cs/>
        </w:rPr>
        <w:t>เกตการณ์ประชุมสภาฯ ได้ตามวันและเวลาดังกล่าว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4323" w:rsidRDefault="00FA4323" w:rsidP="00FA43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FA4323" w:rsidRDefault="00FA4323" w:rsidP="00FA43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เดือนเมษายน  พ.ศ. 256</w:t>
      </w:r>
      <w:r w:rsidR="00EF006D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A4323" w:rsidRDefault="00FA4323" w:rsidP="00FA43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A4323" w:rsidRDefault="00FA4323" w:rsidP="00FA432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FA4323" w:rsidRDefault="00FA4323" w:rsidP="00FA432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5D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(นายประเสริฐ  ทิพย์ดี)</w:t>
      </w:r>
    </w:p>
    <w:p w:rsidR="00FA4323" w:rsidRDefault="00FA4323" w:rsidP="00FA432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FA4323" w:rsidRPr="001E3940" w:rsidRDefault="00FA4323" w:rsidP="00FA432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A4323" w:rsidRDefault="00FA4323" w:rsidP="00FA4323"/>
    <w:p w:rsidR="00FA4323" w:rsidRDefault="00FA4323" w:rsidP="00FA4323"/>
    <w:p w:rsidR="00FA4323" w:rsidRP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7C587A" w:rsidRDefault="007C587A" w:rsidP="007C587A">
      <w:r w:rsidRPr="007C587A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2367658</wp:posOffset>
            </wp:positionH>
            <wp:positionV relativeFrom="paragraph">
              <wp:posOffset>-593387</wp:posOffset>
            </wp:positionV>
            <wp:extent cx="1245546" cy="1215957"/>
            <wp:effectExtent l="19050" t="0" r="0" b="0"/>
            <wp:wrapNone/>
            <wp:docPr id="4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46" cy="121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87A" w:rsidRDefault="007C587A" w:rsidP="007C587A"/>
    <w:p w:rsidR="007C587A" w:rsidRPr="00FC5645" w:rsidRDefault="007C587A" w:rsidP="007C587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7C587A" w:rsidRPr="00FC5645" w:rsidRDefault="007C587A" w:rsidP="007C587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การเรียกประชุมสภาองค์การบริหารส่วนตำบลคลองน้อย  </w:t>
      </w:r>
    </w:p>
    <w:p w:rsidR="007C587A" w:rsidRPr="00FC5645" w:rsidRDefault="007C587A" w:rsidP="007C587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สมัยวิสามัญ สมัยที่ </w:t>
      </w:r>
      <w:r w:rsidR="00232B4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834F5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</w:t>
      </w:r>
      <w:r w:rsidR="00232B4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32B4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7C587A" w:rsidRPr="001E3940" w:rsidRDefault="007C587A" w:rsidP="007C587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7C587A" w:rsidRDefault="007C587A" w:rsidP="007C58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 54  วรรคแรก  แห่งพระราชบัญญัติสภาตำ</w:t>
      </w:r>
      <w:r w:rsidR="00E411A4">
        <w:rPr>
          <w:rFonts w:ascii="TH SarabunIT๙" w:hAnsi="TH SarabunIT๙" w:cs="TH SarabunIT๙" w:hint="cs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และองค์การบริหารส่วนตำบล  พ.ศ. 25</w:t>
      </w:r>
      <w:r w:rsidR="00F00135">
        <w:rPr>
          <w:rFonts w:ascii="TH SarabunIT๙" w:hAnsi="TH SarabunIT๙" w:cs="TH SarabunIT๙" w:hint="cs"/>
          <w:sz w:val="32"/>
          <w:szCs w:val="32"/>
          <w:cs/>
        </w:rPr>
        <w:t>37  แก้ไขเพิ่มเติมจนถึง (ฉบับที่ 7) พ.ศ.256</w:t>
      </w:r>
      <w:r>
        <w:rPr>
          <w:rFonts w:ascii="TH SarabunIT๙" w:hAnsi="TH SarabunIT๙" w:cs="TH SarabunIT๙" w:hint="cs"/>
          <w:sz w:val="32"/>
          <w:szCs w:val="32"/>
          <w:cs/>
        </w:rPr>
        <w:t>2  ประกอบกับ  ข้อ 22  แห่งระเบียบกระทรวงมหาดไทย  ว่าด้วยข้อบังคับการประชุมสภาท้องถิ่น  พ.ศ. 2547  จึง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เรียกประชุมสภาองค์การบริหารส่วนตำบลคลองน้อย  สมัยวิสามัญ 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60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11A4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>วันที่ 16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834F5"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599">
        <w:rPr>
          <w:rFonts w:ascii="TH SarabunIT๙" w:hAnsi="TH SarabunIT๙" w:cs="TH SarabunIT๙" w:hint="cs"/>
          <w:sz w:val="32"/>
          <w:szCs w:val="32"/>
          <w:cs/>
        </w:rPr>
        <w:t xml:space="preserve"> โดยมีกำหนดไม่เกินสิบห้าวัน  </w:t>
      </w:r>
      <w:r>
        <w:rPr>
          <w:rFonts w:ascii="TH SarabunIT๙" w:hAnsi="TH SarabunIT๙" w:cs="TH SarabunIT๙" w:hint="cs"/>
          <w:sz w:val="32"/>
          <w:szCs w:val="32"/>
          <w:cs/>
        </w:rPr>
        <w:t>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7C587A" w:rsidRDefault="007C587A" w:rsidP="007C58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7C587A" w:rsidRDefault="00643C35" w:rsidP="007C58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3060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87A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232B40">
        <w:rPr>
          <w:rFonts w:ascii="TH SarabunIT๙" w:hAnsi="TH SarabunIT๙" w:cs="TH SarabunIT๙" w:hint="cs"/>
          <w:sz w:val="32"/>
          <w:szCs w:val="32"/>
          <w:cs/>
        </w:rPr>
        <w:t>กรกฎาคม พ.ศ. 2562</w:t>
      </w: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587A" w:rsidRDefault="007C587A" w:rsidP="007C5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587A" w:rsidRDefault="007C587A"/>
    <w:p w:rsidR="00660599" w:rsidRDefault="00660599"/>
    <w:p w:rsidR="00E66BFA" w:rsidRDefault="00E66BFA"/>
    <w:p w:rsidR="00660599" w:rsidRDefault="00660599"/>
    <w:p w:rsidR="00660599" w:rsidRDefault="00660599"/>
    <w:p w:rsidR="00660599" w:rsidRDefault="00660599"/>
    <w:p w:rsidR="00660599" w:rsidRDefault="00660599" w:rsidP="00660599">
      <w:r w:rsidRPr="00660599">
        <w:rPr>
          <w:rFonts w:cs="Cordia New"/>
          <w:noProof/>
          <w:cs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2445480</wp:posOffset>
            </wp:positionH>
            <wp:positionV relativeFrom="paragraph">
              <wp:posOffset>-408561</wp:posOffset>
            </wp:positionV>
            <wp:extent cx="1303911" cy="1274323"/>
            <wp:effectExtent l="19050" t="0" r="0" b="0"/>
            <wp:wrapNone/>
            <wp:docPr id="5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11" cy="127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599" w:rsidRDefault="00660599" w:rsidP="00660599"/>
    <w:p w:rsidR="00ED3B35" w:rsidRDefault="00ED3B35" w:rsidP="0066059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60599" w:rsidRPr="00FC5645" w:rsidRDefault="00660599" w:rsidP="006605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0F4CC0" w:rsidRPr="00FC5645" w:rsidRDefault="00660599" w:rsidP="006605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="001E3481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นัด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</w:t>
      </w:r>
      <w:r w:rsidR="000F4CC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องค์การบริหารสวนตำบลคลองน้อย</w:t>
      </w:r>
    </w:p>
    <w:p w:rsidR="00660599" w:rsidRPr="00FC5645" w:rsidRDefault="00660599" w:rsidP="006605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สมัย</w:t>
      </w:r>
      <w:r w:rsidR="000F4CC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</w:t>
      </w:r>
      <w:r w:rsidR="000F4CC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สมัยที่ </w:t>
      </w:r>
      <w:r w:rsidR="001E3481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4CC0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3481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1E3481" w:rsidRPr="00FC564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660599" w:rsidRPr="001E3940" w:rsidRDefault="00660599" w:rsidP="006605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975A18" w:rsidRPr="00975A18" w:rsidRDefault="00660599" w:rsidP="006605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FC332B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1E394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องค์การบริหารส่วนตำบลคลองน้อย </w:t>
      </w:r>
      <w:r w:rsidR="00FC332B">
        <w:rPr>
          <w:rFonts w:ascii="TH SarabunIT๙" w:hAnsi="TH SarabunIT๙" w:cs="TH SarabunIT๙" w:hint="cs"/>
          <w:sz w:val="32"/>
          <w:szCs w:val="32"/>
          <w:cs/>
        </w:rPr>
        <w:t xml:space="preserve">ได้เสนอญัตติเพื่อให้สภา อบต.คลองน้อย           ขออนุญาตเปิดประชุมสภาสมัยวิสามัญ สมัยที่ </w:t>
      </w:r>
      <w:r w:rsidR="001E348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332B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E348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E3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332B">
        <w:rPr>
          <w:rFonts w:ascii="TH SarabunIT๙" w:hAnsi="TH SarabunIT๙" w:cs="TH SarabunIT๙" w:hint="cs"/>
          <w:sz w:val="32"/>
          <w:szCs w:val="32"/>
          <w:cs/>
        </w:rPr>
        <w:t xml:space="preserve">ต่อนายอำเภอชัยบุรี  </w:t>
      </w:r>
      <w:r w:rsidR="00A81448"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เพื่อดำเนินการทบทวนแผนพัฒนาท้องถิ่นสี่ปีขององค์กรปกครองส่วนท้องถิ่น เป็นแผนพัฒนาท้องถิ่นที่มีช่วงระยะเวลาห้าปี (พ.ศ.2561 </w:t>
      </w:r>
      <w:r w:rsidR="00A81448">
        <w:rPr>
          <w:rFonts w:ascii="TH SarabunIT๙" w:hAnsi="TH SarabunIT๙" w:cs="TH SarabunIT๙"/>
          <w:sz w:val="32"/>
          <w:szCs w:val="32"/>
          <w:cs/>
        </w:rPr>
        <w:t>–</w:t>
      </w:r>
      <w:r w:rsidR="00A81448">
        <w:rPr>
          <w:rFonts w:ascii="TH SarabunIT๙" w:hAnsi="TH SarabunIT๙" w:cs="TH SarabunIT๙" w:hint="cs"/>
          <w:sz w:val="32"/>
          <w:szCs w:val="32"/>
          <w:cs/>
        </w:rPr>
        <w:t xml:space="preserve"> 2565) </w:t>
      </w:r>
      <w:r w:rsidR="006A06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 xml:space="preserve">และนายอำเภอชัยบุรี  ได้มีประกาศเรียกประชุมสภาองค์การบริหารส่วนตำบลคลองน้อย สมัยวิสามัญ สมัยที่ </w:t>
      </w:r>
      <w:r w:rsidR="00A8144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A069A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A814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A069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</w:t>
      </w:r>
      <w:r w:rsidR="00A81448">
        <w:rPr>
          <w:rFonts w:ascii="TH SarabunIT๙" w:hAnsi="TH SarabunIT๙" w:cs="TH SarabunIT๙" w:hint="cs"/>
          <w:sz w:val="32"/>
          <w:szCs w:val="32"/>
          <w:cs/>
        </w:rPr>
        <w:t xml:space="preserve">16 เดือนกรกฎาคม  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A814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 มีกำหนดไม่เกิน  15 วัน นั้น</w:t>
      </w:r>
    </w:p>
    <w:p w:rsidR="00660599" w:rsidRDefault="00660599" w:rsidP="00975A18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 5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วรรคแรก  แห่งพระราชบัญญัติสภาตำและองค์การบริหารส่วนตำบล  พ.ศ. 2537 แก้ไขเพิ่มเติมจนถึง(ฉบับที่ </w:t>
      </w:r>
      <w:r w:rsidR="0006441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FC3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441B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ประกอบกับ  ข้อ 22  แห่งระเบียบกระทรวงมหาดไทยว่าด้วยข้อบังคับการประชุมสภาท้องถิ่น พ.ศ. 2547  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>ข้อ 36 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สภาองค์การบริหารส่วนตำบลคลองน้อย  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>จึงกำหนดให้มีการประชุม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สภาองค์การบริหารส่วนตำบลคลองน้อย  สมัย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สมัยที่ 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3F05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A18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13081E">
        <w:rPr>
          <w:rFonts w:ascii="TH SarabunIT๙" w:hAnsi="TH SarabunIT๙" w:cs="TH SarabunIT๙" w:hint="cs"/>
          <w:sz w:val="32"/>
          <w:szCs w:val="32"/>
          <w:cs/>
        </w:rPr>
        <w:t>2  เวลา 10</w:t>
      </w:r>
      <w:r>
        <w:rPr>
          <w:rFonts w:ascii="TH SarabunIT๙" w:hAnsi="TH SarabunIT๙" w:cs="TH SarabunIT๙" w:hint="cs"/>
          <w:sz w:val="32"/>
          <w:szCs w:val="32"/>
          <w:cs/>
        </w:rPr>
        <w:t>.00  น. เป็นต้นไป  ณ  ห้องประชุมสภา</w:t>
      </w:r>
      <w:r w:rsidR="000A07E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องค์การบริหารส่วนตำบลคลองน้อย  อำเภอชัยบุรี  จังหวัดสุราษฎร์ธานี  </w:t>
      </w:r>
    </w:p>
    <w:p w:rsidR="00660599" w:rsidRDefault="00660599" w:rsidP="006605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60599" w:rsidRDefault="00660599" w:rsidP="006605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0A07E4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0A07E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0A07E4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60599" w:rsidRDefault="00660599" w:rsidP="006605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660599" w:rsidRDefault="00660599" w:rsidP="0066059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(นายประเสริฐ  ทิพย์ดี)</w:t>
      </w:r>
    </w:p>
    <w:p w:rsidR="00660599" w:rsidRDefault="00660599" w:rsidP="0066059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660599" w:rsidRPr="001E3940" w:rsidRDefault="00660599" w:rsidP="006605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60599" w:rsidRDefault="00660599"/>
    <w:p w:rsidR="007C587A" w:rsidRDefault="007C587A"/>
    <w:p w:rsidR="00E66BFA" w:rsidRDefault="00E66BFA"/>
    <w:p w:rsidR="00E66BFA" w:rsidRDefault="00E66BFA"/>
    <w:p w:rsidR="00E66BFA" w:rsidRDefault="00E66BFA"/>
    <w:p w:rsidR="006812BA" w:rsidRDefault="00C02AF0" w:rsidP="006812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-330835</wp:posOffset>
            </wp:positionV>
            <wp:extent cx="1239520" cy="1211580"/>
            <wp:effectExtent l="19050" t="0" r="0" b="0"/>
            <wp:wrapNone/>
            <wp:docPr id="6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2BA" w:rsidRDefault="006812BA" w:rsidP="006812BA"/>
    <w:p w:rsidR="006812BA" w:rsidRDefault="006812BA" w:rsidP="006812BA"/>
    <w:p w:rsidR="006812BA" w:rsidRPr="00C02AF0" w:rsidRDefault="006812BA" w:rsidP="006812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6812BA" w:rsidRPr="00C02AF0" w:rsidRDefault="006812BA" w:rsidP="006812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การเรียกประชุมสภาองค์การบริหารส่วนตำบลคลองน้อย สมัยสามัย สมัยที่ 3 ประจำปี </w:t>
      </w:r>
      <w:r w:rsidR="003F4E28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F00F29"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C02AF0"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02AF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2A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12BA" w:rsidRPr="001E3940" w:rsidRDefault="006812BA" w:rsidP="006812B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6812BA" w:rsidRDefault="006812BA" w:rsidP="006812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ในสมัยสามัญ  สมัยที่ 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ระหว่างวันที่  1 - 15  เดือนสิงหาคม พ.ศ. 25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7 พ.ศ.</w:t>
      </w:r>
      <w:r w:rsidR="006707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7079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 xml:space="preserve">ัยสามัญ  สมัยที่ 3  ประจำปี 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6812BA" w:rsidRDefault="006812BA" w:rsidP="006812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812BA" w:rsidRDefault="006812BA" w:rsidP="006812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กรกฎาคม พ.ศ. 256</w:t>
      </w:r>
      <w:r w:rsidR="00C02AF0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E06E60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F29" w:rsidRDefault="00F00F29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F29" w:rsidRDefault="00F00F29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F29" w:rsidRDefault="00F00F29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12BA" w:rsidRDefault="00F00F29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2406568</wp:posOffset>
            </wp:positionH>
            <wp:positionV relativeFrom="paragraph">
              <wp:posOffset>-340046</wp:posOffset>
            </wp:positionV>
            <wp:extent cx="1216363" cy="1205808"/>
            <wp:effectExtent l="19050" t="0" r="2837" b="0"/>
            <wp:wrapNone/>
            <wp:docPr id="7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64" cy="120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2BA" w:rsidRDefault="006812BA" w:rsidP="006812BA"/>
    <w:p w:rsidR="006812BA" w:rsidRPr="00BE317F" w:rsidRDefault="006812BA" w:rsidP="006812BA">
      <w:pPr>
        <w:rPr>
          <w:b/>
          <w:bCs/>
        </w:rPr>
      </w:pPr>
    </w:p>
    <w:p w:rsidR="006812BA" w:rsidRPr="00BE317F" w:rsidRDefault="006812BA" w:rsidP="006812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6812BA" w:rsidRPr="00BE317F" w:rsidRDefault="00BE317F" w:rsidP="006812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การนัดประชุมสภาฯ </w:t>
      </w:r>
      <w:r w:rsidR="006812BA"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>สม</w:t>
      </w:r>
      <w:r w:rsidR="00F00F29"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ัยสามัย  สมัยที่ 3  ประจำปี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F00F29"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6812BA" w:rsidRPr="001E3940" w:rsidRDefault="006812BA" w:rsidP="006812B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6812BA" w:rsidRDefault="006812BA" w:rsidP="006812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ในสมัยสามัญ  สมัยที่ 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3  ตั้งแต่วันที่  1 - 15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เดือนสิงหาคม พ.ศ. 25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7) พ.ศ.256</w:t>
      </w:r>
      <w:r>
        <w:rPr>
          <w:rFonts w:ascii="TH SarabunIT๙" w:hAnsi="TH SarabunIT๙" w:cs="TH SarabunIT๙" w:hint="cs"/>
          <w:sz w:val="32"/>
          <w:szCs w:val="32"/>
          <w:cs/>
        </w:rPr>
        <w:t>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 xml:space="preserve">ัยสามัญ  สมัยที่ 3  ประจำปี 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54D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15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 พ.ศ. 25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317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6812BA" w:rsidRDefault="006812BA" w:rsidP="006812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812BA" w:rsidRDefault="00BE317F" w:rsidP="006812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8 </w:t>
      </w:r>
      <w:r w:rsidR="006812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812BA">
        <w:rPr>
          <w:rFonts w:ascii="TH SarabunIT๙" w:hAnsi="TH SarabunIT๙" w:cs="TH SarabunIT๙" w:hint="cs"/>
          <w:sz w:val="32"/>
          <w:szCs w:val="32"/>
          <w:cs/>
        </w:rPr>
        <w:t xml:space="preserve">  พ.ศ. 25</w:t>
      </w:r>
      <w:r w:rsidR="00F00F2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6812BA" w:rsidRDefault="006812BA" w:rsidP="006812B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6812BA" w:rsidRDefault="006812BA" w:rsidP="006812BA"/>
    <w:p w:rsidR="006812BA" w:rsidRDefault="006812BA" w:rsidP="006812BA"/>
    <w:p w:rsidR="005F6553" w:rsidRDefault="005F6553" w:rsidP="006812BA"/>
    <w:p w:rsidR="005F6553" w:rsidRDefault="005F6553" w:rsidP="006812BA"/>
    <w:p w:rsidR="005F6553" w:rsidRDefault="005F6553" w:rsidP="006812BA"/>
    <w:p w:rsidR="006812BA" w:rsidRDefault="006812BA"/>
    <w:p w:rsidR="00F01B9E" w:rsidRDefault="00F01B9E"/>
    <w:p w:rsidR="00F01B9E" w:rsidRDefault="00F01B9E"/>
    <w:p w:rsidR="005F6553" w:rsidRDefault="005F6553"/>
    <w:p w:rsidR="005F6553" w:rsidRDefault="005F6553"/>
    <w:p w:rsidR="00F01B9E" w:rsidRDefault="00F01B9E"/>
    <w:p w:rsidR="007617B7" w:rsidRDefault="007617B7" w:rsidP="007617B7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2435752</wp:posOffset>
            </wp:positionH>
            <wp:positionV relativeFrom="paragraph">
              <wp:posOffset>-539713</wp:posOffset>
            </wp:positionV>
            <wp:extent cx="1184640" cy="1158243"/>
            <wp:effectExtent l="19050" t="0" r="0" b="0"/>
            <wp:wrapNone/>
            <wp:docPr id="2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59" cy="116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7B7" w:rsidRDefault="007617B7" w:rsidP="007617B7"/>
    <w:p w:rsidR="007617B7" w:rsidRDefault="007617B7" w:rsidP="007617B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7617B7" w:rsidRPr="001E3940" w:rsidRDefault="007617B7" w:rsidP="007617B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4  ประจำปี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**************************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ในสมัยสามัญ  สมัยที่ 4  ระหว่างวันที่  </w:t>
      </w:r>
      <w:r w:rsidR="004826A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826A5">
        <w:rPr>
          <w:rFonts w:ascii="TH SarabunIT๙" w:hAnsi="TH SarabunIT๙" w:cs="TH SarabunIT๙" w:hint="cs"/>
          <w:sz w:val="32"/>
          <w:szCs w:val="32"/>
          <w:cs/>
        </w:rPr>
        <w:t xml:space="preserve"> - 3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</w:t>
      </w:r>
      <w:r w:rsidR="00314111"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  พ.ศ. 2537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แก้ไขเพิ่มเติมจนถึง</w:t>
      </w:r>
      <w:r w:rsidR="0031411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314111">
        <w:rPr>
          <w:rFonts w:ascii="TH SarabunIT๙" w:hAnsi="TH SarabunIT๙" w:cs="TH SarabunIT๙" w:hint="cs"/>
          <w:sz w:val="32"/>
          <w:szCs w:val="32"/>
          <w:cs/>
        </w:rPr>
        <w:t>7) พ.ศ.256</w:t>
      </w:r>
      <w:r>
        <w:rPr>
          <w:rFonts w:ascii="TH SarabunIT๙" w:hAnsi="TH SarabunIT๙" w:cs="TH SarabunIT๙" w:hint="cs"/>
          <w:sz w:val="32"/>
          <w:szCs w:val="32"/>
          <w:cs/>
        </w:rPr>
        <w:t>2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4  ประจำปี  256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</w:t>
      </w:r>
      <w:r w:rsidR="00EC6568">
        <w:rPr>
          <w:rFonts w:ascii="TH SarabunIT๙" w:hAnsi="TH SarabunIT๙" w:cs="TH SarabunIT๙" w:hint="cs"/>
          <w:sz w:val="32"/>
          <w:szCs w:val="32"/>
          <w:cs/>
        </w:rPr>
        <w:t xml:space="preserve">ณ  วันที่    </w:t>
      </w:r>
      <w:r w:rsidR="00383A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ธันวาคม  พ</w:t>
      </w:r>
      <w:r>
        <w:rPr>
          <w:rFonts w:ascii="TH SarabunIT๙" w:hAnsi="TH SarabunIT๙" w:cs="TH SarabunIT๙" w:hint="cs"/>
          <w:sz w:val="32"/>
          <w:szCs w:val="32"/>
          <w:cs/>
        </w:rPr>
        <w:t>.ศ. 256</w:t>
      </w:r>
      <w:r w:rsidR="00F974C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617B7" w:rsidRDefault="007617B7" w:rsidP="007617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7B7" w:rsidRDefault="007617B7" w:rsidP="007617B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7617B7" w:rsidRDefault="007617B7" w:rsidP="007617B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7617B7" w:rsidRPr="001E3940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617B7" w:rsidRDefault="007617B7" w:rsidP="007617B7"/>
    <w:p w:rsidR="007617B7" w:rsidRDefault="007617B7" w:rsidP="007617B7"/>
    <w:p w:rsidR="007617B7" w:rsidRDefault="007617B7" w:rsidP="007617B7"/>
    <w:p w:rsidR="007617B7" w:rsidRDefault="007617B7" w:rsidP="007617B7"/>
    <w:p w:rsidR="007617B7" w:rsidRDefault="007617B7" w:rsidP="007617B7"/>
    <w:p w:rsidR="007617B7" w:rsidRDefault="007617B7" w:rsidP="007617B7"/>
    <w:p w:rsidR="004826A5" w:rsidRDefault="004826A5" w:rsidP="007617B7"/>
    <w:p w:rsidR="00EC6568" w:rsidRDefault="00EC6568" w:rsidP="007617B7"/>
    <w:p w:rsidR="007617B7" w:rsidRDefault="007617B7" w:rsidP="007617B7"/>
    <w:p w:rsidR="007617B7" w:rsidRDefault="00C8287E" w:rsidP="007617B7"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-282575</wp:posOffset>
            </wp:positionV>
            <wp:extent cx="1249045" cy="1221105"/>
            <wp:effectExtent l="19050" t="0" r="8255" b="0"/>
            <wp:wrapNone/>
            <wp:docPr id="28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7B7" w:rsidRDefault="007617B7" w:rsidP="007617B7"/>
    <w:p w:rsidR="007617B7" w:rsidRDefault="007617B7" w:rsidP="007617B7"/>
    <w:p w:rsidR="007617B7" w:rsidRDefault="007617B7" w:rsidP="007617B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7617B7" w:rsidRDefault="007617B7" w:rsidP="007617B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4  ประจำปี  256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617B7" w:rsidRPr="001E3940" w:rsidRDefault="007617B7" w:rsidP="007617B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ในสมัยสามัญ  สมัยที่ </w:t>
      </w:r>
      <w:r w:rsidR="00383AF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 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383AFF">
        <w:rPr>
          <w:rFonts w:ascii="TH SarabunIT๙" w:hAnsi="TH SarabunIT๙" w:cs="TH SarabunIT๙" w:hint="cs"/>
          <w:sz w:val="32"/>
          <w:szCs w:val="32"/>
          <w:cs/>
        </w:rPr>
        <w:t xml:space="preserve"> - 3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</w:t>
      </w:r>
      <w:r w:rsidR="0031411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31411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   คลองน้อย  จึงนัดประชุมสภาองค์การบริหารส่วนตำบลคลองน้อย  สมัยสามัญ  สมัยที่ 4  ประจำปี  256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AF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C828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 w:rsidR="00EC65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4F9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5C4F9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617B7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617B7" w:rsidRDefault="007617B7" w:rsidP="007617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7617B7" w:rsidRDefault="007617B7" w:rsidP="007617B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7617B7" w:rsidRDefault="007617B7" w:rsidP="007617B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7617B7" w:rsidRPr="001E3940" w:rsidRDefault="007617B7" w:rsidP="007617B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p w:rsidR="00FA4323" w:rsidRDefault="00FA4323"/>
    <w:sectPr w:rsidR="00FA4323" w:rsidSect="00DA439B">
      <w:pgSz w:w="11906" w:h="16838"/>
      <w:pgMar w:top="1440" w:right="849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6D" w:rsidRDefault="005A1A6D" w:rsidP="00FA4323">
      <w:pPr>
        <w:spacing w:after="0" w:line="240" w:lineRule="auto"/>
      </w:pPr>
      <w:r>
        <w:separator/>
      </w:r>
    </w:p>
  </w:endnote>
  <w:endnote w:type="continuationSeparator" w:id="1">
    <w:p w:rsidR="005A1A6D" w:rsidRDefault="005A1A6D" w:rsidP="00FA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6D" w:rsidRDefault="005A1A6D" w:rsidP="00FA4323">
      <w:pPr>
        <w:spacing w:after="0" w:line="240" w:lineRule="auto"/>
      </w:pPr>
      <w:r>
        <w:separator/>
      </w:r>
    </w:p>
  </w:footnote>
  <w:footnote w:type="continuationSeparator" w:id="1">
    <w:p w:rsidR="005A1A6D" w:rsidRDefault="005A1A6D" w:rsidP="00FA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3B025E"/>
    <w:multiLevelType w:val="hybridMultilevel"/>
    <w:tmpl w:val="36083CD0"/>
    <w:lvl w:ilvl="0" w:tplc="2E9EA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F69680F"/>
    <w:multiLevelType w:val="hybridMultilevel"/>
    <w:tmpl w:val="E92A853E"/>
    <w:lvl w:ilvl="0" w:tplc="C1881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E3940"/>
    <w:rsid w:val="0000234E"/>
    <w:rsid w:val="000050F4"/>
    <w:rsid w:val="00053885"/>
    <w:rsid w:val="00054E16"/>
    <w:rsid w:val="0006441B"/>
    <w:rsid w:val="000773A0"/>
    <w:rsid w:val="00080578"/>
    <w:rsid w:val="000A07E4"/>
    <w:rsid w:val="000A395B"/>
    <w:rsid w:val="000A3F61"/>
    <w:rsid w:val="000E0AE3"/>
    <w:rsid w:val="000E33E5"/>
    <w:rsid w:val="000E5B4C"/>
    <w:rsid w:val="000F4CC0"/>
    <w:rsid w:val="000F6426"/>
    <w:rsid w:val="000F742C"/>
    <w:rsid w:val="00101629"/>
    <w:rsid w:val="00105BA8"/>
    <w:rsid w:val="0012076A"/>
    <w:rsid w:val="00121AE6"/>
    <w:rsid w:val="0013081E"/>
    <w:rsid w:val="00146013"/>
    <w:rsid w:val="00157297"/>
    <w:rsid w:val="001B54D6"/>
    <w:rsid w:val="001C798A"/>
    <w:rsid w:val="001D3F2C"/>
    <w:rsid w:val="001E0FD2"/>
    <w:rsid w:val="001E22D9"/>
    <w:rsid w:val="001E3481"/>
    <w:rsid w:val="001E3940"/>
    <w:rsid w:val="00223397"/>
    <w:rsid w:val="002303B8"/>
    <w:rsid w:val="00231D81"/>
    <w:rsid w:val="00232B40"/>
    <w:rsid w:val="00241B48"/>
    <w:rsid w:val="00250F64"/>
    <w:rsid w:val="00262D95"/>
    <w:rsid w:val="00273B84"/>
    <w:rsid w:val="00297A3A"/>
    <w:rsid w:val="002A19E3"/>
    <w:rsid w:val="002B77A3"/>
    <w:rsid w:val="002C1528"/>
    <w:rsid w:val="002D1D97"/>
    <w:rsid w:val="002D44A0"/>
    <w:rsid w:val="002E746C"/>
    <w:rsid w:val="003060D5"/>
    <w:rsid w:val="00313DE7"/>
    <w:rsid w:val="00314111"/>
    <w:rsid w:val="003368B8"/>
    <w:rsid w:val="003449A4"/>
    <w:rsid w:val="003506DB"/>
    <w:rsid w:val="003700D8"/>
    <w:rsid w:val="00383AFF"/>
    <w:rsid w:val="003A2170"/>
    <w:rsid w:val="003A5FAF"/>
    <w:rsid w:val="003B1B4B"/>
    <w:rsid w:val="003B5766"/>
    <w:rsid w:val="003F057B"/>
    <w:rsid w:val="003F4E28"/>
    <w:rsid w:val="003F6CB3"/>
    <w:rsid w:val="00415F1C"/>
    <w:rsid w:val="00437D8F"/>
    <w:rsid w:val="0045750F"/>
    <w:rsid w:val="004633EA"/>
    <w:rsid w:val="004702C2"/>
    <w:rsid w:val="00473685"/>
    <w:rsid w:val="004826A5"/>
    <w:rsid w:val="00485A63"/>
    <w:rsid w:val="00491E72"/>
    <w:rsid w:val="004A3574"/>
    <w:rsid w:val="004A69B6"/>
    <w:rsid w:val="004D5E95"/>
    <w:rsid w:val="004E3671"/>
    <w:rsid w:val="00502E9C"/>
    <w:rsid w:val="005250DA"/>
    <w:rsid w:val="005320AC"/>
    <w:rsid w:val="00547587"/>
    <w:rsid w:val="005500DC"/>
    <w:rsid w:val="0055730E"/>
    <w:rsid w:val="005A1A6D"/>
    <w:rsid w:val="005C1083"/>
    <w:rsid w:val="005C4F9B"/>
    <w:rsid w:val="005E0432"/>
    <w:rsid w:val="005E1FF6"/>
    <w:rsid w:val="005F6553"/>
    <w:rsid w:val="006048AC"/>
    <w:rsid w:val="00611874"/>
    <w:rsid w:val="00615F96"/>
    <w:rsid w:val="00634EF1"/>
    <w:rsid w:val="00643C35"/>
    <w:rsid w:val="00645592"/>
    <w:rsid w:val="00651BAB"/>
    <w:rsid w:val="00653E66"/>
    <w:rsid w:val="00660599"/>
    <w:rsid w:val="00662758"/>
    <w:rsid w:val="00665317"/>
    <w:rsid w:val="00666D6A"/>
    <w:rsid w:val="00670794"/>
    <w:rsid w:val="0067545C"/>
    <w:rsid w:val="006812BA"/>
    <w:rsid w:val="006834F5"/>
    <w:rsid w:val="00691CA0"/>
    <w:rsid w:val="006A069A"/>
    <w:rsid w:val="006A2610"/>
    <w:rsid w:val="006C0E6F"/>
    <w:rsid w:val="006C6B46"/>
    <w:rsid w:val="006D05BE"/>
    <w:rsid w:val="006D11DD"/>
    <w:rsid w:val="006D3DE3"/>
    <w:rsid w:val="006F38FA"/>
    <w:rsid w:val="00705F11"/>
    <w:rsid w:val="007075C0"/>
    <w:rsid w:val="00760668"/>
    <w:rsid w:val="007617B7"/>
    <w:rsid w:val="00776AFC"/>
    <w:rsid w:val="00780779"/>
    <w:rsid w:val="00782472"/>
    <w:rsid w:val="007900AC"/>
    <w:rsid w:val="007B7D1A"/>
    <w:rsid w:val="007C587A"/>
    <w:rsid w:val="007F4FDF"/>
    <w:rsid w:val="008234B0"/>
    <w:rsid w:val="00833C63"/>
    <w:rsid w:val="00843091"/>
    <w:rsid w:val="00844041"/>
    <w:rsid w:val="00845CFD"/>
    <w:rsid w:val="008509C8"/>
    <w:rsid w:val="00860FCE"/>
    <w:rsid w:val="008A2547"/>
    <w:rsid w:val="008A414A"/>
    <w:rsid w:val="008A6351"/>
    <w:rsid w:val="008B1B24"/>
    <w:rsid w:val="008E6DDF"/>
    <w:rsid w:val="00920316"/>
    <w:rsid w:val="0092161C"/>
    <w:rsid w:val="0092520A"/>
    <w:rsid w:val="00927F6F"/>
    <w:rsid w:val="00935763"/>
    <w:rsid w:val="00944276"/>
    <w:rsid w:val="00945840"/>
    <w:rsid w:val="00975A18"/>
    <w:rsid w:val="009905B1"/>
    <w:rsid w:val="009E3CAA"/>
    <w:rsid w:val="009F40F5"/>
    <w:rsid w:val="00A13B6C"/>
    <w:rsid w:val="00A22E7B"/>
    <w:rsid w:val="00A22EE4"/>
    <w:rsid w:val="00A33A2A"/>
    <w:rsid w:val="00A35A3F"/>
    <w:rsid w:val="00A42534"/>
    <w:rsid w:val="00A475D5"/>
    <w:rsid w:val="00A525F4"/>
    <w:rsid w:val="00A60434"/>
    <w:rsid w:val="00A7542C"/>
    <w:rsid w:val="00A81448"/>
    <w:rsid w:val="00A97E91"/>
    <w:rsid w:val="00AA2551"/>
    <w:rsid w:val="00AE1006"/>
    <w:rsid w:val="00AE1826"/>
    <w:rsid w:val="00AE2665"/>
    <w:rsid w:val="00B0333E"/>
    <w:rsid w:val="00B10CA3"/>
    <w:rsid w:val="00B12978"/>
    <w:rsid w:val="00B202EF"/>
    <w:rsid w:val="00B370D2"/>
    <w:rsid w:val="00B37ADF"/>
    <w:rsid w:val="00B4059C"/>
    <w:rsid w:val="00B43DE6"/>
    <w:rsid w:val="00B60F30"/>
    <w:rsid w:val="00B614E3"/>
    <w:rsid w:val="00B7327A"/>
    <w:rsid w:val="00B74649"/>
    <w:rsid w:val="00B7701C"/>
    <w:rsid w:val="00B77939"/>
    <w:rsid w:val="00B957BD"/>
    <w:rsid w:val="00BA297A"/>
    <w:rsid w:val="00BA7B62"/>
    <w:rsid w:val="00BB6D98"/>
    <w:rsid w:val="00BD2DE7"/>
    <w:rsid w:val="00BE317F"/>
    <w:rsid w:val="00BE7964"/>
    <w:rsid w:val="00C02AF0"/>
    <w:rsid w:val="00C64E50"/>
    <w:rsid w:val="00C74623"/>
    <w:rsid w:val="00C8287E"/>
    <w:rsid w:val="00C865AE"/>
    <w:rsid w:val="00C9562B"/>
    <w:rsid w:val="00CA245D"/>
    <w:rsid w:val="00CB73DC"/>
    <w:rsid w:val="00CC099A"/>
    <w:rsid w:val="00CD39F6"/>
    <w:rsid w:val="00CE6AA8"/>
    <w:rsid w:val="00D100D8"/>
    <w:rsid w:val="00D11A46"/>
    <w:rsid w:val="00D22A98"/>
    <w:rsid w:val="00D5468B"/>
    <w:rsid w:val="00D66FB3"/>
    <w:rsid w:val="00D803CA"/>
    <w:rsid w:val="00D83CFB"/>
    <w:rsid w:val="00D876B2"/>
    <w:rsid w:val="00DA439B"/>
    <w:rsid w:val="00DB03E8"/>
    <w:rsid w:val="00DE67D1"/>
    <w:rsid w:val="00E06E60"/>
    <w:rsid w:val="00E11AD7"/>
    <w:rsid w:val="00E12AE5"/>
    <w:rsid w:val="00E12BC9"/>
    <w:rsid w:val="00E411A4"/>
    <w:rsid w:val="00E66BFA"/>
    <w:rsid w:val="00E81F7B"/>
    <w:rsid w:val="00E910FC"/>
    <w:rsid w:val="00E9751A"/>
    <w:rsid w:val="00EC4376"/>
    <w:rsid w:val="00EC4584"/>
    <w:rsid w:val="00EC5D54"/>
    <w:rsid w:val="00EC6568"/>
    <w:rsid w:val="00ED3B35"/>
    <w:rsid w:val="00EF006D"/>
    <w:rsid w:val="00F00135"/>
    <w:rsid w:val="00F00F29"/>
    <w:rsid w:val="00F015F2"/>
    <w:rsid w:val="00F01B9E"/>
    <w:rsid w:val="00F05A05"/>
    <w:rsid w:val="00F41494"/>
    <w:rsid w:val="00F56663"/>
    <w:rsid w:val="00F67F8D"/>
    <w:rsid w:val="00F813F2"/>
    <w:rsid w:val="00F874AB"/>
    <w:rsid w:val="00F974C3"/>
    <w:rsid w:val="00FA4323"/>
    <w:rsid w:val="00FA5A2B"/>
    <w:rsid w:val="00FA7B92"/>
    <w:rsid w:val="00FB08D6"/>
    <w:rsid w:val="00FC332B"/>
    <w:rsid w:val="00FC5645"/>
    <w:rsid w:val="00FF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4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FA4323"/>
  </w:style>
  <w:style w:type="paragraph" w:styleId="a5">
    <w:name w:val="footer"/>
    <w:basedOn w:val="a"/>
    <w:link w:val="a6"/>
    <w:uiPriority w:val="99"/>
    <w:semiHidden/>
    <w:unhideWhenUsed/>
    <w:rsid w:val="00FA4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FA4323"/>
  </w:style>
  <w:style w:type="paragraph" w:styleId="a7">
    <w:name w:val="List Paragraph"/>
    <w:basedOn w:val="a"/>
    <w:uiPriority w:val="34"/>
    <w:qFormat/>
    <w:rsid w:val="00833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900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00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4C9D-00FB-483D-AE07-08C10B6E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แีห</cp:lastModifiedBy>
  <cp:revision>2</cp:revision>
  <cp:lastPrinted>2020-02-10T05:55:00Z</cp:lastPrinted>
  <dcterms:created xsi:type="dcterms:W3CDTF">2020-08-07T08:23:00Z</dcterms:created>
  <dcterms:modified xsi:type="dcterms:W3CDTF">2020-08-07T08:23:00Z</dcterms:modified>
</cp:coreProperties>
</file>